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0712" w14:textId="113DFE8A" w:rsidR="007C30A6" w:rsidRDefault="00232673" w:rsidP="00913C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73">
        <w:rPr>
          <w:rFonts w:ascii="Times New Roman" w:hAnsi="Times New Roman" w:cs="Times New Roman"/>
          <w:b/>
          <w:sz w:val="28"/>
          <w:szCs w:val="28"/>
        </w:rPr>
        <w:t xml:space="preserve">График контрольных работ по русскому языку в </w:t>
      </w:r>
      <w:r w:rsidR="003752E9">
        <w:rPr>
          <w:rFonts w:ascii="Times New Roman" w:hAnsi="Times New Roman" w:cs="Times New Roman"/>
          <w:b/>
          <w:sz w:val="28"/>
          <w:szCs w:val="28"/>
        </w:rPr>
        <w:t>8</w:t>
      </w:r>
      <w:r w:rsidRPr="0023267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Y="71"/>
        <w:tblW w:w="5184" w:type="pct"/>
        <w:tblLook w:val="04A0" w:firstRow="1" w:lastRow="0" w:firstColumn="1" w:lastColumn="0" w:noHBand="0" w:noVBand="1"/>
      </w:tblPr>
      <w:tblGrid>
        <w:gridCol w:w="1802"/>
        <w:gridCol w:w="1652"/>
        <w:gridCol w:w="7056"/>
      </w:tblGrid>
      <w:tr w:rsidR="00913C36" w:rsidRPr="00232673" w14:paraId="1855D9FB" w14:textId="77777777" w:rsidTr="00913C36">
        <w:tc>
          <w:tcPr>
            <w:tcW w:w="857" w:type="pct"/>
            <w:vMerge w:val="restart"/>
            <w:vAlign w:val="center"/>
          </w:tcPr>
          <w:p w14:paraId="40E66E0B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32673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86" w:type="pct"/>
            <w:vAlign w:val="center"/>
          </w:tcPr>
          <w:p w14:paraId="6318705D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57" w:type="pct"/>
          </w:tcPr>
          <w:p w14:paraId="3B9B8DDB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Тестирование по повторению трудных тем 7 класса</w:t>
            </w:r>
          </w:p>
          <w:p w14:paraId="599DDDE1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913C36" w:rsidRPr="00232673" w14:paraId="740B9F76" w14:textId="77777777" w:rsidTr="00913C36">
        <w:tc>
          <w:tcPr>
            <w:tcW w:w="857" w:type="pct"/>
            <w:vMerge/>
            <w:vAlign w:val="center"/>
          </w:tcPr>
          <w:p w14:paraId="30983279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59D51FF3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57" w:type="pct"/>
          </w:tcPr>
          <w:p w14:paraId="60379EDE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  <w:p w14:paraId="50D69293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  <w:p w14:paraId="52C1E8C5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13C36" w:rsidRPr="00232673" w14:paraId="7FB50617" w14:textId="77777777" w:rsidTr="00913C36">
        <w:tc>
          <w:tcPr>
            <w:tcW w:w="857" w:type="pct"/>
            <w:vMerge w:val="restart"/>
            <w:vAlign w:val="center"/>
          </w:tcPr>
          <w:p w14:paraId="7CF16029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5302ED1E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57" w:type="pct"/>
          </w:tcPr>
          <w:p w14:paraId="324F8B37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14:paraId="309C855D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13C36" w:rsidRPr="00232673" w14:paraId="52DF7EC4" w14:textId="77777777" w:rsidTr="00913C36">
        <w:tc>
          <w:tcPr>
            <w:tcW w:w="857" w:type="pct"/>
            <w:vMerge/>
            <w:vAlign w:val="center"/>
          </w:tcPr>
          <w:p w14:paraId="5EB7A13B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45B13E75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57" w:type="pct"/>
          </w:tcPr>
          <w:p w14:paraId="3BB5E92B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Устный контроль</w:t>
            </w:r>
          </w:p>
          <w:p w14:paraId="4CBEE838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за </w:t>
            </w:r>
            <w:r w:rsidRPr="00BF4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913C36" w:rsidRPr="00232673" w14:paraId="603BD2C7" w14:textId="77777777" w:rsidTr="00913C36">
        <w:tc>
          <w:tcPr>
            <w:tcW w:w="857" w:type="pct"/>
            <w:vMerge w:val="restart"/>
            <w:vAlign w:val="center"/>
          </w:tcPr>
          <w:p w14:paraId="630EF78C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503BA79A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57" w:type="pct"/>
          </w:tcPr>
          <w:p w14:paraId="1B998E72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  <w:p w14:paraId="6CFA7A89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13C36" w:rsidRPr="00232673" w14:paraId="045F35CB" w14:textId="77777777" w:rsidTr="00913C36">
        <w:tc>
          <w:tcPr>
            <w:tcW w:w="857" w:type="pct"/>
            <w:vMerge/>
            <w:vAlign w:val="center"/>
          </w:tcPr>
          <w:p w14:paraId="7212039E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3821B0BF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57" w:type="pct"/>
          </w:tcPr>
          <w:p w14:paraId="7F865C09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  <w:p w14:paraId="6085BE80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Практикум (ВПР)</w:t>
            </w:r>
          </w:p>
          <w:p w14:paraId="05EA30CF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913C36" w:rsidRPr="00232673" w14:paraId="5BD165CA" w14:textId="77777777" w:rsidTr="00913C36">
        <w:tc>
          <w:tcPr>
            <w:tcW w:w="857" w:type="pct"/>
            <w:vMerge w:val="restart"/>
            <w:vAlign w:val="center"/>
          </w:tcPr>
          <w:p w14:paraId="539F4FE3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21C89893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57" w:type="pct"/>
          </w:tcPr>
          <w:p w14:paraId="27920277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  <w:p w14:paraId="27755883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</w:tr>
      <w:tr w:rsidR="00913C36" w:rsidRPr="00232673" w14:paraId="191EC89D" w14:textId="77777777" w:rsidTr="00913C36">
        <w:tc>
          <w:tcPr>
            <w:tcW w:w="857" w:type="pct"/>
            <w:vMerge/>
          </w:tcPr>
          <w:p w14:paraId="0B3AEC2C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6E831C23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57" w:type="pct"/>
          </w:tcPr>
          <w:p w14:paraId="36DB67D9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  <w:p w14:paraId="1A2BB07F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</w:tbl>
    <w:p w14:paraId="19155D27" w14:textId="77777777" w:rsidR="00913C36" w:rsidRDefault="00913C36" w:rsidP="00232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3835A" w14:textId="78B028AD" w:rsidR="00232673" w:rsidRDefault="00BF4DE6" w:rsidP="00232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73">
        <w:rPr>
          <w:rFonts w:ascii="Times New Roman" w:hAnsi="Times New Roman" w:cs="Times New Roman"/>
          <w:b/>
          <w:sz w:val="28"/>
          <w:szCs w:val="28"/>
        </w:rPr>
        <w:t xml:space="preserve">График контрольных </w:t>
      </w:r>
      <w:proofErr w:type="gramStart"/>
      <w:r w:rsidRPr="00232673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="00913C36" w:rsidRPr="0091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литературе в 8 классе</w:t>
      </w:r>
    </w:p>
    <w:tbl>
      <w:tblPr>
        <w:tblStyle w:val="a3"/>
        <w:tblpPr w:leftFromText="180" w:rightFromText="180" w:vertAnchor="text" w:horzAnchor="margin" w:tblpY="83"/>
        <w:tblW w:w="5184" w:type="pct"/>
        <w:tblLook w:val="04A0" w:firstRow="1" w:lastRow="0" w:firstColumn="1" w:lastColumn="0" w:noHBand="0" w:noVBand="1"/>
      </w:tblPr>
      <w:tblGrid>
        <w:gridCol w:w="1802"/>
        <w:gridCol w:w="1652"/>
        <w:gridCol w:w="7056"/>
      </w:tblGrid>
      <w:tr w:rsidR="00913C36" w:rsidRPr="00232673" w14:paraId="217EE80C" w14:textId="77777777" w:rsidTr="00913C36">
        <w:trPr>
          <w:trHeight w:val="644"/>
        </w:trPr>
        <w:tc>
          <w:tcPr>
            <w:tcW w:w="857" w:type="pct"/>
            <w:vMerge w:val="restart"/>
            <w:vAlign w:val="center"/>
          </w:tcPr>
          <w:p w14:paraId="68F0D41C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32673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86" w:type="pct"/>
            <w:vAlign w:val="center"/>
          </w:tcPr>
          <w:p w14:paraId="7A06236A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57" w:type="pct"/>
            <w:vAlign w:val="center"/>
          </w:tcPr>
          <w:p w14:paraId="58899344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пьесе «Недоросль»</w:t>
            </w:r>
          </w:p>
          <w:p w14:paraId="30E377FD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по пьесе «Недоросль»</w:t>
            </w:r>
          </w:p>
        </w:tc>
      </w:tr>
      <w:tr w:rsidR="00913C36" w:rsidRPr="00232673" w14:paraId="7122A0A4" w14:textId="77777777" w:rsidTr="00913C36">
        <w:trPr>
          <w:trHeight w:val="644"/>
        </w:trPr>
        <w:tc>
          <w:tcPr>
            <w:tcW w:w="857" w:type="pct"/>
            <w:vMerge/>
            <w:vAlign w:val="center"/>
          </w:tcPr>
          <w:p w14:paraId="1C98E49C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3086FCC1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57" w:type="pct"/>
            <w:vAlign w:val="center"/>
          </w:tcPr>
          <w:p w14:paraId="459B47E9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по роману «Капитанская дочка»</w:t>
            </w:r>
          </w:p>
        </w:tc>
      </w:tr>
      <w:tr w:rsidR="00913C36" w:rsidRPr="00232673" w14:paraId="0EED6854" w14:textId="77777777" w:rsidTr="00913C36">
        <w:trPr>
          <w:trHeight w:val="644"/>
        </w:trPr>
        <w:tc>
          <w:tcPr>
            <w:tcW w:w="857" w:type="pct"/>
            <w:vMerge w:val="restart"/>
            <w:vAlign w:val="center"/>
          </w:tcPr>
          <w:p w14:paraId="58799C1A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4C667A45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57" w:type="pct"/>
            <w:vAlign w:val="center"/>
          </w:tcPr>
          <w:p w14:paraId="126D8754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роману «Капитанская дочка»</w:t>
            </w:r>
          </w:p>
        </w:tc>
      </w:tr>
      <w:tr w:rsidR="00913C36" w:rsidRPr="00232673" w14:paraId="33319A04" w14:textId="77777777" w:rsidTr="00913C36">
        <w:trPr>
          <w:trHeight w:val="644"/>
        </w:trPr>
        <w:tc>
          <w:tcPr>
            <w:tcW w:w="857" w:type="pct"/>
            <w:vMerge/>
            <w:vAlign w:val="center"/>
          </w:tcPr>
          <w:p w14:paraId="44C80494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48648618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57" w:type="pct"/>
            <w:vAlign w:val="center"/>
          </w:tcPr>
          <w:p w14:paraId="537928E0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пьесе «Ревизор»</w:t>
            </w:r>
          </w:p>
          <w:p w14:paraId="6A21F143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 по пьесе «Ревизор»</w:t>
            </w:r>
          </w:p>
        </w:tc>
      </w:tr>
      <w:tr w:rsidR="00913C36" w:rsidRPr="00232673" w14:paraId="7965B75A" w14:textId="77777777" w:rsidTr="00913C36">
        <w:trPr>
          <w:trHeight w:val="644"/>
        </w:trPr>
        <w:tc>
          <w:tcPr>
            <w:tcW w:w="857" w:type="pct"/>
            <w:vMerge w:val="restart"/>
            <w:vAlign w:val="center"/>
          </w:tcPr>
          <w:p w14:paraId="10EE5CE7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236ECE68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57" w:type="pct"/>
            <w:vAlign w:val="center"/>
          </w:tcPr>
          <w:p w14:paraId="6CF12001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вопросы по рассказу «После бала»</w:t>
            </w:r>
          </w:p>
        </w:tc>
      </w:tr>
      <w:tr w:rsidR="00913C36" w:rsidRPr="00232673" w14:paraId="0EAB6411" w14:textId="77777777" w:rsidTr="00913C36">
        <w:trPr>
          <w:trHeight w:val="644"/>
        </w:trPr>
        <w:tc>
          <w:tcPr>
            <w:tcW w:w="857" w:type="pct"/>
            <w:vMerge/>
            <w:vAlign w:val="center"/>
          </w:tcPr>
          <w:p w14:paraId="4E37F49A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53AF89FE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57" w:type="pct"/>
            <w:vAlign w:val="center"/>
          </w:tcPr>
          <w:p w14:paraId="104DAB25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Размышление надо прочитанным рассказом «Возвращение»</w:t>
            </w:r>
          </w:p>
        </w:tc>
      </w:tr>
      <w:tr w:rsidR="00913C36" w:rsidRPr="00232673" w14:paraId="676A84CF" w14:textId="77777777" w:rsidTr="00913C36">
        <w:trPr>
          <w:trHeight w:val="644"/>
        </w:trPr>
        <w:tc>
          <w:tcPr>
            <w:tcW w:w="857" w:type="pct"/>
            <w:vMerge/>
            <w:vAlign w:val="center"/>
          </w:tcPr>
          <w:p w14:paraId="602A8770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5A9AB46B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57" w:type="pct"/>
            <w:vAlign w:val="center"/>
          </w:tcPr>
          <w:p w14:paraId="7C0859D0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 («Рассказы о любви»)</w:t>
            </w:r>
          </w:p>
        </w:tc>
      </w:tr>
      <w:tr w:rsidR="00913C36" w:rsidRPr="00232673" w14:paraId="2BD008D8" w14:textId="77777777" w:rsidTr="00913C36">
        <w:trPr>
          <w:trHeight w:val="644"/>
        </w:trPr>
        <w:tc>
          <w:tcPr>
            <w:tcW w:w="857" w:type="pct"/>
            <w:vMerge w:val="restart"/>
            <w:vAlign w:val="center"/>
          </w:tcPr>
          <w:p w14:paraId="7C75E9F7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529D90BB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57" w:type="pct"/>
            <w:vAlign w:val="center"/>
          </w:tcPr>
          <w:p w14:paraId="01C63446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Презентация: стихи о родной природе.</w:t>
            </w:r>
          </w:p>
        </w:tc>
      </w:tr>
      <w:tr w:rsidR="00913C36" w:rsidRPr="00232673" w14:paraId="463DCA19" w14:textId="77777777" w:rsidTr="00913C36">
        <w:trPr>
          <w:trHeight w:val="644"/>
        </w:trPr>
        <w:tc>
          <w:tcPr>
            <w:tcW w:w="857" w:type="pct"/>
            <w:vMerge/>
          </w:tcPr>
          <w:p w14:paraId="66F00EC6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2273BDA3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57" w:type="pct"/>
            <w:vAlign w:val="center"/>
          </w:tcPr>
          <w:p w14:paraId="4D3EEBC8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Эссе. Бессмертный полк.</w:t>
            </w:r>
          </w:p>
          <w:p w14:paraId="01E84222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</w:tr>
    </w:tbl>
    <w:p w14:paraId="3314A8A6" w14:textId="77777777" w:rsidR="00913C36" w:rsidRDefault="00913C36" w:rsidP="00913C3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781013" w14:textId="77777777" w:rsidR="00913C36" w:rsidRDefault="00913C36" w:rsidP="00913C3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AB4422" w14:textId="77777777" w:rsidR="00913C36" w:rsidRDefault="00913C36" w:rsidP="00913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A7D11" w14:textId="6193D04F" w:rsidR="003752E9" w:rsidRDefault="00913C36" w:rsidP="00913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3752E9" w:rsidRPr="00232673">
        <w:rPr>
          <w:rFonts w:ascii="Times New Roman" w:hAnsi="Times New Roman" w:cs="Times New Roman"/>
          <w:b/>
          <w:sz w:val="28"/>
          <w:szCs w:val="28"/>
        </w:rPr>
        <w:t xml:space="preserve">рафик контрольных </w:t>
      </w:r>
      <w:r w:rsidRPr="00232673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Pr="00913C36">
        <w:rPr>
          <w:rFonts w:ascii="Times New Roman" w:hAnsi="Times New Roman" w:cs="Times New Roman"/>
          <w:b/>
          <w:sz w:val="28"/>
          <w:szCs w:val="28"/>
        </w:rPr>
        <w:t>по</w:t>
      </w:r>
      <w:r w:rsidR="003752E9" w:rsidRPr="00232673">
        <w:rPr>
          <w:rFonts w:ascii="Times New Roman" w:hAnsi="Times New Roman" w:cs="Times New Roman"/>
          <w:b/>
          <w:sz w:val="28"/>
          <w:szCs w:val="28"/>
        </w:rPr>
        <w:t xml:space="preserve"> русскому языку в </w:t>
      </w:r>
      <w:r w:rsidR="003752E9">
        <w:rPr>
          <w:rFonts w:ascii="Times New Roman" w:hAnsi="Times New Roman" w:cs="Times New Roman"/>
          <w:b/>
          <w:sz w:val="28"/>
          <w:szCs w:val="28"/>
        </w:rPr>
        <w:t>7</w:t>
      </w:r>
      <w:r w:rsidR="003752E9" w:rsidRPr="0023267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Y="52"/>
        <w:tblW w:w="5184" w:type="pct"/>
        <w:tblLook w:val="04A0" w:firstRow="1" w:lastRow="0" w:firstColumn="1" w:lastColumn="0" w:noHBand="0" w:noVBand="1"/>
      </w:tblPr>
      <w:tblGrid>
        <w:gridCol w:w="1802"/>
        <w:gridCol w:w="1652"/>
        <w:gridCol w:w="7056"/>
      </w:tblGrid>
      <w:tr w:rsidR="00913C36" w:rsidRPr="00232673" w14:paraId="1F8FE64D" w14:textId="77777777" w:rsidTr="00913C36">
        <w:tc>
          <w:tcPr>
            <w:tcW w:w="857" w:type="pct"/>
            <w:vMerge w:val="restart"/>
            <w:vAlign w:val="center"/>
          </w:tcPr>
          <w:p w14:paraId="01775C12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32673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86" w:type="pct"/>
            <w:vAlign w:val="center"/>
          </w:tcPr>
          <w:p w14:paraId="5B13C1E7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57" w:type="pct"/>
          </w:tcPr>
          <w:p w14:paraId="2002B0EF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 (</w:t>
            </w: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 xml:space="preserve"> трудных 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24A82FD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BF4DE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913C36" w:rsidRPr="00232673" w14:paraId="176FDFA7" w14:textId="77777777" w:rsidTr="00913C36">
        <w:tc>
          <w:tcPr>
            <w:tcW w:w="857" w:type="pct"/>
            <w:vMerge/>
            <w:vAlign w:val="center"/>
          </w:tcPr>
          <w:p w14:paraId="6E82C8E6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2A6210D9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57" w:type="pct"/>
          </w:tcPr>
          <w:p w14:paraId="0F2D20E3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(закрепление причастия)</w:t>
            </w:r>
          </w:p>
          <w:p w14:paraId="515365F4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</w:t>
            </w:r>
          </w:p>
          <w:p w14:paraId="077B120B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 w:rsidR="00913C36" w:rsidRPr="00232673" w14:paraId="6193B113" w14:textId="77777777" w:rsidTr="00913C36">
        <w:tc>
          <w:tcPr>
            <w:tcW w:w="857" w:type="pct"/>
            <w:vMerge w:val="restart"/>
            <w:vAlign w:val="center"/>
          </w:tcPr>
          <w:p w14:paraId="39E3D13A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73DE6373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57" w:type="pct"/>
          </w:tcPr>
          <w:p w14:paraId="359A3AA0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словарный диктант</w:t>
            </w:r>
          </w:p>
          <w:p w14:paraId="78C7CBBC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14:paraId="23DFF3AB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с грамматическим заданием</w:t>
            </w:r>
          </w:p>
        </w:tc>
      </w:tr>
      <w:tr w:rsidR="00913C36" w:rsidRPr="00232673" w14:paraId="0C3A599F" w14:textId="77777777" w:rsidTr="00913C36">
        <w:tc>
          <w:tcPr>
            <w:tcW w:w="857" w:type="pct"/>
            <w:vMerge/>
            <w:vAlign w:val="center"/>
          </w:tcPr>
          <w:p w14:paraId="79FD0A74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7B86FB33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57" w:type="pct"/>
          </w:tcPr>
          <w:p w14:paraId="045FC57F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14:paraId="69285740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опрос</w:t>
            </w:r>
          </w:p>
          <w:p w14:paraId="4BA82258" w14:textId="77777777" w:rsidR="00913C36" w:rsidRPr="00315EEA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913C36" w:rsidRPr="00232673" w14:paraId="3A23E274" w14:textId="77777777" w:rsidTr="00913C36">
        <w:tc>
          <w:tcPr>
            <w:tcW w:w="857" w:type="pct"/>
            <w:vMerge w:val="restart"/>
            <w:vAlign w:val="center"/>
          </w:tcPr>
          <w:p w14:paraId="358CDF76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78657C45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57" w:type="pct"/>
          </w:tcPr>
          <w:p w14:paraId="685D4B11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  <w:p w14:paraId="5E15A982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  <w:p w14:paraId="0014D45F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913C36" w:rsidRPr="00232673" w14:paraId="55907F06" w14:textId="77777777" w:rsidTr="00913C36">
        <w:tc>
          <w:tcPr>
            <w:tcW w:w="857" w:type="pct"/>
            <w:vMerge/>
            <w:vAlign w:val="center"/>
          </w:tcPr>
          <w:p w14:paraId="0DB360D9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35972ABE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57" w:type="pct"/>
          </w:tcPr>
          <w:p w14:paraId="034F8090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  <w:p w14:paraId="1C03B702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13C36" w:rsidRPr="00232673" w14:paraId="43E9E638" w14:textId="77777777" w:rsidTr="00913C36">
        <w:tc>
          <w:tcPr>
            <w:tcW w:w="857" w:type="pct"/>
            <w:vMerge/>
            <w:vAlign w:val="center"/>
          </w:tcPr>
          <w:p w14:paraId="2365FBF9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1A803D6D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57" w:type="pct"/>
          </w:tcPr>
          <w:p w14:paraId="44C13A64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913C36" w:rsidRPr="00232673" w14:paraId="4F851749" w14:textId="77777777" w:rsidTr="00913C36">
        <w:tc>
          <w:tcPr>
            <w:tcW w:w="857" w:type="pct"/>
            <w:vMerge w:val="restart"/>
            <w:vAlign w:val="center"/>
          </w:tcPr>
          <w:p w14:paraId="7F31CEA7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34D1D47B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57" w:type="pct"/>
          </w:tcPr>
          <w:p w14:paraId="70D1373E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словарный диктант</w:t>
            </w:r>
          </w:p>
          <w:p w14:paraId="25412715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913C36" w:rsidRPr="00232673" w14:paraId="36217E0D" w14:textId="77777777" w:rsidTr="00913C36">
        <w:tc>
          <w:tcPr>
            <w:tcW w:w="857" w:type="pct"/>
            <w:vMerge/>
          </w:tcPr>
          <w:p w14:paraId="3FDB3060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56DB9915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57" w:type="pct"/>
          </w:tcPr>
          <w:p w14:paraId="418C9C09" w14:textId="77777777" w:rsidR="00913C3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14:paraId="4A4AE434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</w:tbl>
    <w:p w14:paraId="15D9DEBD" w14:textId="2D789C7C" w:rsidR="003752E9" w:rsidRDefault="003752E9" w:rsidP="003752E9">
      <w:pPr>
        <w:rPr>
          <w:rFonts w:ascii="Times New Roman" w:hAnsi="Times New Roman" w:cs="Times New Roman"/>
          <w:b/>
          <w:sz w:val="28"/>
          <w:szCs w:val="28"/>
        </w:rPr>
      </w:pPr>
    </w:p>
    <w:p w14:paraId="365643E9" w14:textId="40C9BF49" w:rsidR="00315EEA" w:rsidRDefault="00315EEA" w:rsidP="00315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73">
        <w:rPr>
          <w:rFonts w:ascii="Times New Roman" w:hAnsi="Times New Roman" w:cs="Times New Roman"/>
          <w:b/>
          <w:sz w:val="28"/>
          <w:szCs w:val="28"/>
        </w:rPr>
        <w:t xml:space="preserve">График контрольных </w:t>
      </w:r>
      <w:proofErr w:type="gramStart"/>
      <w:r w:rsidRPr="00232673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="0091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литературе в 7 классе</w:t>
      </w:r>
    </w:p>
    <w:tbl>
      <w:tblPr>
        <w:tblStyle w:val="a3"/>
        <w:tblpPr w:leftFromText="180" w:rightFromText="180" w:vertAnchor="text" w:horzAnchor="margin" w:tblpY="31"/>
        <w:tblW w:w="4975" w:type="pct"/>
        <w:tblLook w:val="04A0" w:firstRow="1" w:lastRow="0" w:firstColumn="1" w:lastColumn="0" w:noHBand="0" w:noVBand="1"/>
      </w:tblPr>
      <w:tblGrid>
        <w:gridCol w:w="1728"/>
        <w:gridCol w:w="1586"/>
        <w:gridCol w:w="6772"/>
      </w:tblGrid>
      <w:tr w:rsidR="00913C36" w:rsidRPr="00232673" w14:paraId="5EF036BF" w14:textId="77777777" w:rsidTr="00913C36">
        <w:trPr>
          <w:trHeight w:val="671"/>
        </w:trPr>
        <w:tc>
          <w:tcPr>
            <w:tcW w:w="857" w:type="pct"/>
            <w:vMerge w:val="restart"/>
            <w:vAlign w:val="center"/>
          </w:tcPr>
          <w:p w14:paraId="3CE1EA7E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32673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86" w:type="pct"/>
            <w:vAlign w:val="center"/>
          </w:tcPr>
          <w:p w14:paraId="41EDB658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57" w:type="pct"/>
            <w:vAlign w:val="center"/>
          </w:tcPr>
          <w:p w14:paraId="57792E40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по прочитанному</w:t>
            </w:r>
          </w:p>
        </w:tc>
      </w:tr>
      <w:tr w:rsidR="00913C36" w:rsidRPr="00232673" w14:paraId="41CE4D98" w14:textId="77777777" w:rsidTr="00913C36">
        <w:trPr>
          <w:trHeight w:val="671"/>
        </w:trPr>
        <w:tc>
          <w:tcPr>
            <w:tcW w:w="857" w:type="pct"/>
            <w:vMerge/>
            <w:vAlign w:val="center"/>
          </w:tcPr>
          <w:p w14:paraId="40713400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51E4AC15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57" w:type="pct"/>
            <w:vAlign w:val="center"/>
          </w:tcPr>
          <w:p w14:paraId="4CAA716D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 («Станционный смотритель»)</w:t>
            </w:r>
          </w:p>
        </w:tc>
      </w:tr>
      <w:tr w:rsidR="00913C36" w:rsidRPr="00232673" w14:paraId="07E55DA4" w14:textId="77777777" w:rsidTr="00913C36">
        <w:trPr>
          <w:trHeight w:val="671"/>
        </w:trPr>
        <w:tc>
          <w:tcPr>
            <w:tcW w:w="857" w:type="pct"/>
            <w:vMerge w:val="restart"/>
            <w:vAlign w:val="center"/>
          </w:tcPr>
          <w:p w14:paraId="2283A8BF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2FED69C6" w14:textId="77777777" w:rsidR="00913C36" w:rsidRPr="00232673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57" w:type="pct"/>
            <w:vAlign w:val="center"/>
          </w:tcPr>
          <w:p w14:paraId="41FFA839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 по прочитанному</w:t>
            </w:r>
          </w:p>
        </w:tc>
      </w:tr>
      <w:tr w:rsidR="00913C36" w:rsidRPr="00232673" w14:paraId="31C6D691" w14:textId="77777777" w:rsidTr="00913C36">
        <w:trPr>
          <w:trHeight w:val="671"/>
        </w:trPr>
        <w:tc>
          <w:tcPr>
            <w:tcW w:w="857" w:type="pct"/>
            <w:vMerge/>
            <w:vAlign w:val="center"/>
          </w:tcPr>
          <w:p w14:paraId="05460245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69D1D28D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57" w:type="pct"/>
            <w:vAlign w:val="center"/>
          </w:tcPr>
          <w:p w14:paraId="318761FC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«Тарас Бульба»</w:t>
            </w:r>
          </w:p>
        </w:tc>
      </w:tr>
      <w:tr w:rsidR="00913C36" w:rsidRPr="00232673" w14:paraId="395F86B4" w14:textId="77777777" w:rsidTr="00913C36">
        <w:trPr>
          <w:trHeight w:val="671"/>
        </w:trPr>
        <w:tc>
          <w:tcPr>
            <w:tcW w:w="857" w:type="pct"/>
            <w:vMerge w:val="restart"/>
            <w:vAlign w:val="center"/>
          </w:tcPr>
          <w:p w14:paraId="3422403C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2107032F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57" w:type="pct"/>
            <w:vAlign w:val="center"/>
          </w:tcPr>
          <w:p w14:paraId="2511DD32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ответ на проблемный вопрос</w:t>
            </w:r>
          </w:p>
        </w:tc>
      </w:tr>
      <w:tr w:rsidR="00913C36" w:rsidRPr="00232673" w14:paraId="1346DD13" w14:textId="77777777" w:rsidTr="00913C36">
        <w:trPr>
          <w:trHeight w:val="671"/>
        </w:trPr>
        <w:tc>
          <w:tcPr>
            <w:tcW w:w="857" w:type="pct"/>
            <w:vMerge/>
            <w:vAlign w:val="center"/>
          </w:tcPr>
          <w:p w14:paraId="20BF826E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6DFB8409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57" w:type="pct"/>
            <w:vAlign w:val="center"/>
          </w:tcPr>
          <w:p w14:paraId="65053172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(мои ассоциации)</w:t>
            </w:r>
          </w:p>
        </w:tc>
      </w:tr>
      <w:tr w:rsidR="00913C36" w:rsidRPr="00232673" w14:paraId="6AA2A262" w14:textId="77777777" w:rsidTr="00913C36">
        <w:trPr>
          <w:trHeight w:val="671"/>
        </w:trPr>
        <w:tc>
          <w:tcPr>
            <w:tcW w:w="857" w:type="pct"/>
            <w:vMerge/>
            <w:vAlign w:val="center"/>
          </w:tcPr>
          <w:p w14:paraId="209BE2A5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17528506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57" w:type="pct"/>
            <w:vAlign w:val="center"/>
          </w:tcPr>
          <w:p w14:paraId="53C5E9AE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</w:t>
            </w:r>
          </w:p>
        </w:tc>
      </w:tr>
      <w:tr w:rsidR="00913C36" w:rsidRPr="00232673" w14:paraId="3CEB0CA0" w14:textId="77777777" w:rsidTr="00913C36">
        <w:trPr>
          <w:trHeight w:val="671"/>
        </w:trPr>
        <w:tc>
          <w:tcPr>
            <w:tcW w:w="857" w:type="pct"/>
            <w:vMerge w:val="restart"/>
            <w:vAlign w:val="center"/>
          </w:tcPr>
          <w:p w14:paraId="7C3C7233" w14:textId="77777777" w:rsidR="00913C36" w:rsidRDefault="00913C36" w:rsidP="0091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86" w:type="pct"/>
            <w:vAlign w:val="center"/>
          </w:tcPr>
          <w:p w14:paraId="35F5FE3F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57" w:type="pct"/>
            <w:vAlign w:val="center"/>
          </w:tcPr>
          <w:p w14:paraId="39278A22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913C36" w:rsidRPr="00232673" w14:paraId="0A8A8970" w14:textId="77777777" w:rsidTr="00913C36">
        <w:trPr>
          <w:trHeight w:val="671"/>
        </w:trPr>
        <w:tc>
          <w:tcPr>
            <w:tcW w:w="857" w:type="pct"/>
            <w:vMerge/>
          </w:tcPr>
          <w:p w14:paraId="20501A89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3C16CD64" w14:textId="77777777" w:rsidR="00913C36" w:rsidRDefault="00913C36" w:rsidP="0091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57" w:type="pct"/>
            <w:vAlign w:val="center"/>
          </w:tcPr>
          <w:p w14:paraId="51D24414" w14:textId="77777777" w:rsidR="00913C36" w:rsidRPr="00BF4DE6" w:rsidRDefault="00913C36" w:rsidP="00913C36">
            <w:pPr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(тестирование)</w:t>
            </w:r>
          </w:p>
        </w:tc>
      </w:tr>
    </w:tbl>
    <w:p w14:paraId="33650EC2" w14:textId="77777777" w:rsidR="00BF4DE6" w:rsidRPr="00232673" w:rsidRDefault="00BF4DE6" w:rsidP="00913C36">
      <w:pPr>
        <w:rPr>
          <w:rFonts w:ascii="Times New Roman" w:hAnsi="Times New Roman" w:cs="Times New Roman"/>
          <w:b/>
          <w:sz w:val="28"/>
          <w:szCs w:val="28"/>
        </w:rPr>
      </w:pPr>
    </w:p>
    <w:sectPr w:rsidR="00BF4DE6" w:rsidRPr="00232673" w:rsidSect="00913C36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45B0" w14:textId="77777777" w:rsidR="000D2408" w:rsidRDefault="000D2408" w:rsidP="00913C36">
      <w:pPr>
        <w:spacing w:after="0" w:line="240" w:lineRule="auto"/>
      </w:pPr>
      <w:r>
        <w:separator/>
      </w:r>
    </w:p>
  </w:endnote>
  <w:endnote w:type="continuationSeparator" w:id="0">
    <w:p w14:paraId="1A7E2BBB" w14:textId="77777777" w:rsidR="000D2408" w:rsidRDefault="000D2408" w:rsidP="0091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21F6" w14:textId="77777777" w:rsidR="000D2408" w:rsidRDefault="000D2408" w:rsidP="00913C36">
      <w:pPr>
        <w:spacing w:after="0" w:line="240" w:lineRule="auto"/>
      </w:pPr>
      <w:r>
        <w:separator/>
      </w:r>
    </w:p>
  </w:footnote>
  <w:footnote w:type="continuationSeparator" w:id="0">
    <w:p w14:paraId="4B416609" w14:textId="77777777" w:rsidR="000D2408" w:rsidRDefault="000D2408" w:rsidP="0091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B37"/>
    <w:multiLevelType w:val="hybridMultilevel"/>
    <w:tmpl w:val="4D18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6292"/>
    <w:multiLevelType w:val="hybridMultilevel"/>
    <w:tmpl w:val="8472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E1EE3"/>
    <w:multiLevelType w:val="hybridMultilevel"/>
    <w:tmpl w:val="0E1C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B0FA9"/>
    <w:multiLevelType w:val="hybridMultilevel"/>
    <w:tmpl w:val="E406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250B"/>
    <w:multiLevelType w:val="hybridMultilevel"/>
    <w:tmpl w:val="0E24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3747"/>
    <w:multiLevelType w:val="hybridMultilevel"/>
    <w:tmpl w:val="4D18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E7181"/>
    <w:multiLevelType w:val="hybridMultilevel"/>
    <w:tmpl w:val="71F2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6EAE"/>
    <w:multiLevelType w:val="hybridMultilevel"/>
    <w:tmpl w:val="0E1C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476F"/>
    <w:multiLevelType w:val="hybridMultilevel"/>
    <w:tmpl w:val="7884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9395D"/>
    <w:multiLevelType w:val="hybridMultilevel"/>
    <w:tmpl w:val="D2BAE116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0" w15:restartNumberingAfterBreak="0">
    <w:nsid w:val="69A65CCD"/>
    <w:multiLevelType w:val="hybridMultilevel"/>
    <w:tmpl w:val="E0F8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0DA1"/>
    <w:multiLevelType w:val="hybridMultilevel"/>
    <w:tmpl w:val="0D62E9A0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673"/>
    <w:rsid w:val="000D2408"/>
    <w:rsid w:val="0023054C"/>
    <w:rsid w:val="00232673"/>
    <w:rsid w:val="00315EEA"/>
    <w:rsid w:val="003752E9"/>
    <w:rsid w:val="00840BFF"/>
    <w:rsid w:val="00913C36"/>
    <w:rsid w:val="00B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BFA7"/>
  <w15:docId w15:val="{15AA1C15-2A3B-4E54-A43C-F4EBF1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6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E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3C36"/>
  </w:style>
  <w:style w:type="paragraph" w:styleId="a9">
    <w:name w:val="footer"/>
    <w:basedOn w:val="a"/>
    <w:link w:val="aa"/>
    <w:uiPriority w:val="99"/>
    <w:unhideWhenUsed/>
    <w:rsid w:val="0091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Note</cp:lastModifiedBy>
  <cp:revision>4</cp:revision>
  <cp:lastPrinted>2024-04-10T09:34:00Z</cp:lastPrinted>
  <dcterms:created xsi:type="dcterms:W3CDTF">2024-04-10T09:36:00Z</dcterms:created>
  <dcterms:modified xsi:type="dcterms:W3CDTF">2024-04-15T12:30:00Z</dcterms:modified>
</cp:coreProperties>
</file>