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2" w:rsidRDefault="00C31D62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83" w:rsidRPr="00960383" w:rsidRDefault="00960383" w:rsidP="009603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6038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960383" w:rsidRDefault="00960383" w:rsidP="00960383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F638A8" w:rsidRDefault="00F638A8" w:rsidP="00960383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F638A8" w:rsidRPr="00960383" w:rsidRDefault="00F638A8" w:rsidP="00960383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960383" w:rsidRPr="00960383" w:rsidTr="00960383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83" w:rsidRPr="00960383" w:rsidRDefault="00960383" w:rsidP="00960383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603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9603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960383" w:rsidRPr="00960383" w:rsidRDefault="00960383" w:rsidP="00960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0383" w:rsidRPr="00960383" w:rsidRDefault="00960383" w:rsidP="00960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960383" w:rsidRPr="00960383" w:rsidRDefault="00960383" w:rsidP="00960383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60383" w:rsidRPr="00960383" w:rsidRDefault="00960383" w:rsidP="00960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603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C31D62" w:rsidRDefault="00C31D62" w:rsidP="005C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62" w:rsidRDefault="00C31D62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A2" w:rsidRDefault="004A05A2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A2" w:rsidRDefault="00165CCE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383" w:rsidRDefault="00960383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83" w:rsidRDefault="00960383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83" w:rsidRDefault="00960383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CE" w:rsidRDefault="00165CCE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CE" w:rsidRDefault="00165CCE" w:rsidP="0006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2E" w:rsidRPr="005C403B" w:rsidRDefault="005C142E" w:rsidP="004A05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403B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5C142E" w:rsidRPr="005C403B" w:rsidRDefault="004A05A2" w:rsidP="004A05A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403B">
        <w:rPr>
          <w:rFonts w:ascii="Times New Roman" w:hAnsi="Times New Roman" w:cs="Times New Roman"/>
          <w:b/>
          <w:sz w:val="52"/>
          <w:szCs w:val="52"/>
        </w:rPr>
        <w:t>о  портфолио учителя</w:t>
      </w:r>
    </w:p>
    <w:p w:rsidR="005C142E" w:rsidRPr="00C31D62" w:rsidRDefault="005C142E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A2" w:rsidRDefault="004A05A2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CCE" w:rsidRDefault="00165CCE" w:rsidP="0006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CCE" w:rsidRDefault="00165CCE" w:rsidP="00165CCE">
      <w:pPr>
        <w:pStyle w:val="a5"/>
        <w:jc w:val="left"/>
        <w:rPr>
          <w:b/>
          <w:szCs w:val="28"/>
        </w:rPr>
      </w:pPr>
    </w:p>
    <w:p w:rsidR="005C403B" w:rsidRDefault="005C403B" w:rsidP="00165CCE">
      <w:pPr>
        <w:pStyle w:val="a5"/>
        <w:jc w:val="left"/>
        <w:rPr>
          <w:b/>
          <w:szCs w:val="28"/>
        </w:rPr>
      </w:pPr>
    </w:p>
    <w:p w:rsidR="005C403B" w:rsidRDefault="005C403B" w:rsidP="00165CCE">
      <w:pPr>
        <w:pStyle w:val="a5"/>
        <w:jc w:val="left"/>
        <w:rPr>
          <w:b/>
          <w:szCs w:val="28"/>
        </w:rPr>
      </w:pPr>
    </w:p>
    <w:p w:rsidR="005C403B" w:rsidRDefault="005C403B" w:rsidP="00165CCE">
      <w:pPr>
        <w:pStyle w:val="a5"/>
        <w:jc w:val="left"/>
        <w:rPr>
          <w:b/>
          <w:szCs w:val="28"/>
        </w:rPr>
      </w:pPr>
    </w:p>
    <w:p w:rsidR="005C403B" w:rsidRDefault="005C403B" w:rsidP="00165CCE">
      <w:pPr>
        <w:pStyle w:val="a5"/>
        <w:jc w:val="left"/>
        <w:rPr>
          <w:b/>
          <w:szCs w:val="28"/>
        </w:rPr>
      </w:pPr>
    </w:p>
    <w:p w:rsidR="005C403B" w:rsidRDefault="005C403B" w:rsidP="00165CCE">
      <w:pPr>
        <w:pStyle w:val="a5"/>
        <w:jc w:val="left"/>
        <w:rPr>
          <w:b/>
          <w:szCs w:val="28"/>
        </w:rPr>
      </w:pPr>
    </w:p>
    <w:p w:rsidR="005C142E" w:rsidRPr="00960383" w:rsidRDefault="005C142E" w:rsidP="009603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3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142E" w:rsidRPr="00C31D62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2E" w:rsidRPr="005C403B" w:rsidRDefault="005C142E" w:rsidP="009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Портфолио — это способ фиксирования, накопления и оценки педагогической деятельности учителя, один из современных методов его профессионального развития. Портфолио позволяет педагогу более широко и разнообразно презентовать свои достижения, умения и направления деятельности, выходя за рамки специальности и предметов преподавания, помогает планировать, отслеживать и корректировать образовательную траекторию, становится </w:t>
      </w:r>
      <w:proofErr w:type="gramStart"/>
      <w:r w:rsidRPr="005C403B">
        <w:rPr>
          <w:rFonts w:ascii="Times New Roman" w:hAnsi="Times New Roman" w:cs="Times New Roman"/>
          <w:sz w:val="24"/>
          <w:szCs w:val="24"/>
        </w:rPr>
        <w:t>до­казательством</w:t>
      </w:r>
      <w:proofErr w:type="gramEnd"/>
      <w:r w:rsidRPr="005C403B">
        <w:rPr>
          <w:rFonts w:ascii="Times New Roman" w:hAnsi="Times New Roman" w:cs="Times New Roman"/>
          <w:sz w:val="24"/>
          <w:szCs w:val="24"/>
        </w:rPr>
        <w:t xml:space="preserve"> роста его профессионального уровня, является основанием для аттестации педагогического работника.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5C142E" w:rsidRPr="00C31D62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3B">
        <w:rPr>
          <w:rFonts w:ascii="Times New Roman" w:hAnsi="Times New Roman" w:cs="Times New Roman"/>
          <w:b/>
          <w:sz w:val="28"/>
          <w:szCs w:val="28"/>
        </w:rPr>
        <w:t>II. Структура и содержание портфолио</w:t>
      </w:r>
    </w:p>
    <w:p w:rsidR="005C142E" w:rsidRPr="00C31D62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2E" w:rsidRPr="00960383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3">
        <w:rPr>
          <w:rFonts w:ascii="Times New Roman" w:hAnsi="Times New Roman" w:cs="Times New Roman"/>
          <w:b/>
          <w:sz w:val="24"/>
          <w:szCs w:val="24"/>
        </w:rPr>
        <w:t>Раздел 1. Общие сведения об учителе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Титульная страница (ФИО учителя, число, месяц и год рождения).</w:t>
      </w:r>
    </w:p>
    <w:p w:rsidR="00C31D62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Образование (что и когда окончил, полученная специальность и квалификация по диплому).</w:t>
      </w:r>
      <w:r w:rsidR="00C31D62" w:rsidRPr="005C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Трудовой и педагогический стаж, стаж работы в данном общеобразовательном учреждении.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Повышение квалификации (название структуры, где прослушаны курсы, год, месяц, проблематика курсов).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ученых и почетных званий и степеней.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Наиболее значимые правительственные награды, грамоты, благодарственные письма.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Дипломы различных конкурсов.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Другие документы по усмотрению учителя.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Этот раздел позволяет судить о процессе индивидуального развития педагога.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960383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3">
        <w:rPr>
          <w:rFonts w:ascii="Times New Roman" w:hAnsi="Times New Roman" w:cs="Times New Roman"/>
          <w:b/>
          <w:sz w:val="24"/>
          <w:szCs w:val="24"/>
        </w:rPr>
        <w:t xml:space="preserve"> Раздел 2. Результаты педагогической деятельности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Материалы с результатами </w:t>
      </w:r>
      <w:proofErr w:type="gramStart"/>
      <w:r w:rsidRPr="005C403B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5C403B">
        <w:rPr>
          <w:rFonts w:ascii="Times New Roman" w:hAnsi="Times New Roman" w:cs="Times New Roman"/>
          <w:sz w:val="24"/>
          <w:szCs w:val="24"/>
        </w:rPr>
        <w:t xml:space="preserve"> обучающимися образовательных программ и сформированности у них ключевых компетентностей по преподаваемому предмету.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Сравнительный анализ деятельности педагогического работника за 3 года на основании: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 тестов </w:t>
      </w:r>
      <w:proofErr w:type="spellStart"/>
      <w:r w:rsidRPr="005C403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C403B">
        <w:rPr>
          <w:rFonts w:ascii="Times New Roman" w:hAnsi="Times New Roman" w:cs="Times New Roman"/>
          <w:sz w:val="24"/>
          <w:szCs w:val="24"/>
        </w:rPr>
        <w:t>;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 контрольных срезов знаний;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участия воспитанников в школьных, районных (городских), республиканских, всероссийских олимпиадах, конкурсах и т.д.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Результаты промежуточной и итоговой аттестации учащихся.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Наличие медалистов.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Поступление в вузы по специальности и т.п.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960383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3">
        <w:rPr>
          <w:rFonts w:ascii="Times New Roman" w:hAnsi="Times New Roman" w:cs="Times New Roman"/>
          <w:b/>
          <w:sz w:val="24"/>
          <w:szCs w:val="24"/>
        </w:rPr>
        <w:t>Раздел 3. Научно-методическая деятельность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Материалы, в которых обосновывается выбор учителем образовательной программы и комплекта учебно-методической литературы.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 и т.п.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Работа в методическом объединении, экспертных советах, сотрудничество с методическим центром, другими учреждениями.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Участие в профессиональных и творческих педагогических конкурсах.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Участие в методических и предметных неделях.</w:t>
      </w:r>
    </w:p>
    <w:p w:rsidR="00F638A8" w:rsidRDefault="00F638A8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A8" w:rsidRDefault="00F638A8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403B">
        <w:rPr>
          <w:rFonts w:ascii="Times New Roman" w:hAnsi="Times New Roman" w:cs="Times New Roman"/>
          <w:sz w:val="24"/>
          <w:szCs w:val="24"/>
        </w:rPr>
        <w:t>Организация и проведение семинаров, «круглых столов», мастер-классов, предметных олимпиад, конкурсов, конференций и т.п.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Проведение научных исследований.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Разработка авторских программ, элективных курсов.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Подготовка творческого отчета, реферата, доклада, статьи.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960383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3">
        <w:rPr>
          <w:rFonts w:ascii="Times New Roman" w:hAnsi="Times New Roman" w:cs="Times New Roman"/>
          <w:b/>
          <w:sz w:val="24"/>
          <w:szCs w:val="24"/>
        </w:rPr>
        <w:t>Раздел 4. Внеурочная деятельность по предмету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Творческие работы, рефераты, учебно-исследовательские работы, проекты, выполненные учащимися по предмету.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Победители олимпиад, конкурсов, соревнований, интеллектуальных марафонов и др.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Сценарии внеклассных мероприятий, фотографии и видеокассеты с записью проведенных мероприятий, (выставки, предметные экскурсии, КВНы, </w:t>
      </w:r>
      <w:proofErr w:type="spellStart"/>
      <w:r w:rsidRPr="005C403B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5C403B">
        <w:rPr>
          <w:rFonts w:ascii="Times New Roman" w:hAnsi="Times New Roman" w:cs="Times New Roman"/>
          <w:sz w:val="24"/>
          <w:szCs w:val="24"/>
        </w:rPr>
        <w:t>-ринги и т.п.).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Программы кружков и факультативов.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960383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3">
        <w:rPr>
          <w:rFonts w:ascii="Times New Roman" w:hAnsi="Times New Roman" w:cs="Times New Roman"/>
          <w:b/>
          <w:sz w:val="24"/>
          <w:szCs w:val="24"/>
        </w:rPr>
        <w:t>Раздел 5. Учебно-материальная база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В этом  разделе  помещается  выписка из паспорта учебного кабинета (при его наличии).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Список словарей и другой справочной литературы по предмету.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Список наглядных пособий (макеты, таблицы, схемы, иллюстрации, портреты и др.).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Наличие технических средств обучения (телевизор, видеомагнитофон, музыкальный центр, диапроектор и др.).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Наличие компьютера и компьютерных средств обучения (программы виртуального эксперимента, контроля знаний, мультимедийные электронные учебники и т.п.).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Наличие дидактического материала, сборников задач, упражнений, примеров рефератов и сочинений и т.п.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Измерители качества </w:t>
      </w:r>
      <w:proofErr w:type="spellStart"/>
      <w:r w:rsidRPr="005C403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C403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Другие документы по желанию учителя.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960383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400C" w:rsidRPr="00960383">
        <w:rPr>
          <w:rFonts w:ascii="Times New Roman" w:hAnsi="Times New Roman" w:cs="Times New Roman"/>
          <w:b/>
          <w:sz w:val="24"/>
          <w:szCs w:val="24"/>
        </w:rPr>
        <w:t>6</w:t>
      </w:r>
      <w:r w:rsidRPr="00960383">
        <w:rPr>
          <w:rFonts w:ascii="Times New Roman" w:hAnsi="Times New Roman" w:cs="Times New Roman"/>
          <w:b/>
          <w:sz w:val="24"/>
          <w:szCs w:val="24"/>
        </w:rPr>
        <w:t>. Выполнение функции классного руководителя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 (этот раздел может быть перенесен в социально-педагогический паспорт класса)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Формирование и обновление базы данных по итогам учебно-воспитательного процесса с выведением рейтинга учащихся в целом и по предметам.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Выявление уровня развития детского коллектива.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2E" w:rsidRPr="00960383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8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400C" w:rsidRPr="00960383">
        <w:rPr>
          <w:rFonts w:ascii="Times New Roman" w:hAnsi="Times New Roman" w:cs="Times New Roman"/>
          <w:b/>
          <w:sz w:val="24"/>
          <w:szCs w:val="24"/>
        </w:rPr>
        <w:t>7</w:t>
      </w:r>
      <w:r w:rsidRPr="00960383">
        <w:rPr>
          <w:rFonts w:ascii="Times New Roman" w:hAnsi="Times New Roman" w:cs="Times New Roman"/>
          <w:b/>
          <w:sz w:val="24"/>
          <w:szCs w:val="24"/>
        </w:rPr>
        <w:t>. Публикации, отзывы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Статьи, напечатанные в профессиональных периодических изданиях, сборниках и т.п.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Тезисы выступлений, доклады на профессиональных конференциях, семинарах, заседаниях методического объединения.</w:t>
      </w: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Отзывы коллег, администрации, возможно, родителей, учащихся. Представляются в виде текстов заключений, рецензий, резюме, рекомендательных писем.</w:t>
      </w:r>
    </w:p>
    <w:p w:rsidR="005C142E" w:rsidRPr="00C31D62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3B">
        <w:rPr>
          <w:rFonts w:ascii="Times New Roman" w:hAnsi="Times New Roman" w:cs="Times New Roman"/>
          <w:b/>
          <w:sz w:val="28"/>
          <w:szCs w:val="28"/>
        </w:rPr>
        <w:t>III. Деятельность учителя по созданию портфолио</w:t>
      </w:r>
    </w:p>
    <w:p w:rsidR="005C142E" w:rsidRPr="00C31D62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2E" w:rsidRPr="005C403B" w:rsidRDefault="005C142E" w:rsidP="0096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 xml:space="preserve"> </w:t>
      </w:r>
      <w:r w:rsidR="00960383">
        <w:rPr>
          <w:rFonts w:ascii="Times New Roman" w:hAnsi="Times New Roman" w:cs="Times New Roman"/>
          <w:sz w:val="24"/>
          <w:szCs w:val="24"/>
        </w:rPr>
        <w:tab/>
      </w:r>
      <w:r w:rsidRPr="005C403B">
        <w:rPr>
          <w:rFonts w:ascii="Times New Roman" w:hAnsi="Times New Roman" w:cs="Times New Roman"/>
          <w:sz w:val="24"/>
          <w:szCs w:val="24"/>
        </w:rPr>
        <w:t>Портфолио учителя оформляется в папке-накопителе. Каждый отдельный материал, включенный в портфолио, должен датироваться.</w:t>
      </w:r>
    </w:p>
    <w:p w:rsidR="005C142E" w:rsidRPr="005C403B" w:rsidRDefault="005C142E" w:rsidP="009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Состав портфолио зависит от конкретных задач, которые ставит перед собой учитель.</w:t>
      </w:r>
    </w:p>
    <w:p w:rsidR="00917F77" w:rsidRPr="005C403B" w:rsidRDefault="005C142E" w:rsidP="0096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03B">
        <w:rPr>
          <w:rFonts w:ascii="Times New Roman" w:hAnsi="Times New Roman" w:cs="Times New Roman"/>
          <w:sz w:val="24"/>
          <w:szCs w:val="24"/>
        </w:rPr>
        <w:t>Портфолио учителя служит основанием для участия в различных конкурсах, для аттестации на квалификационную категорию, для распределения стимулирующей части оплаты труда.</w:t>
      </w:r>
    </w:p>
    <w:sectPr w:rsidR="00917F77" w:rsidRPr="005C403B" w:rsidSect="000640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84" w:rsidRDefault="00301084" w:rsidP="00960383">
      <w:pPr>
        <w:spacing w:after="0" w:line="240" w:lineRule="auto"/>
      </w:pPr>
      <w:r>
        <w:separator/>
      </w:r>
    </w:p>
  </w:endnote>
  <w:endnote w:type="continuationSeparator" w:id="0">
    <w:p w:rsidR="00301084" w:rsidRDefault="00301084" w:rsidP="0096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84" w:rsidRDefault="00301084" w:rsidP="00960383">
      <w:pPr>
        <w:spacing w:after="0" w:line="240" w:lineRule="auto"/>
      </w:pPr>
      <w:r>
        <w:separator/>
      </w:r>
    </w:p>
  </w:footnote>
  <w:footnote w:type="continuationSeparator" w:id="0">
    <w:p w:rsidR="00301084" w:rsidRDefault="00301084" w:rsidP="0096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4480B"/>
    <w:multiLevelType w:val="hybridMultilevel"/>
    <w:tmpl w:val="331C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055A"/>
    <w:multiLevelType w:val="hybridMultilevel"/>
    <w:tmpl w:val="4DECDAE8"/>
    <w:lvl w:ilvl="0" w:tplc="4322D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2E"/>
    <w:rsid w:val="0000689A"/>
    <w:rsid w:val="0006400C"/>
    <w:rsid w:val="000F2791"/>
    <w:rsid w:val="00165CCE"/>
    <w:rsid w:val="0026076D"/>
    <w:rsid w:val="00301084"/>
    <w:rsid w:val="0039316A"/>
    <w:rsid w:val="004A05A2"/>
    <w:rsid w:val="005C142E"/>
    <w:rsid w:val="005C403B"/>
    <w:rsid w:val="006B39DC"/>
    <w:rsid w:val="008F5B1C"/>
    <w:rsid w:val="00917F77"/>
    <w:rsid w:val="00960383"/>
    <w:rsid w:val="0099679A"/>
    <w:rsid w:val="00A42874"/>
    <w:rsid w:val="00C31D62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62"/>
    <w:pPr>
      <w:ind w:left="720"/>
      <w:contextualSpacing/>
    </w:pPr>
  </w:style>
  <w:style w:type="paragraph" w:customStyle="1" w:styleId="Default">
    <w:name w:val="Default"/>
    <w:rsid w:val="004A05A2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165CCE"/>
    <w:rPr>
      <w:sz w:val="28"/>
    </w:rPr>
  </w:style>
  <w:style w:type="paragraph" w:styleId="a5">
    <w:name w:val="Body Text"/>
    <w:basedOn w:val="a"/>
    <w:link w:val="a4"/>
    <w:rsid w:val="00165CCE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65CCE"/>
  </w:style>
  <w:style w:type="paragraph" w:styleId="a6">
    <w:name w:val="header"/>
    <w:basedOn w:val="a"/>
    <w:link w:val="a7"/>
    <w:uiPriority w:val="99"/>
    <w:unhideWhenUsed/>
    <w:rsid w:val="0096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383"/>
  </w:style>
  <w:style w:type="paragraph" w:styleId="a8">
    <w:name w:val="footer"/>
    <w:basedOn w:val="a"/>
    <w:link w:val="a9"/>
    <w:uiPriority w:val="99"/>
    <w:unhideWhenUsed/>
    <w:rsid w:val="0096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4834</Characters>
  <Application>Microsoft Office Word</Application>
  <DocSecurity>0</DocSecurity>
  <Lines>40</Lines>
  <Paragraphs>11</Paragraphs>
  <ScaleCrop>false</ScaleCrop>
  <Company>МБОУ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ZALINA</cp:lastModifiedBy>
  <cp:revision>9</cp:revision>
  <cp:lastPrinted>2015-12-17T09:00:00Z</cp:lastPrinted>
  <dcterms:created xsi:type="dcterms:W3CDTF">2015-12-17T09:00:00Z</dcterms:created>
  <dcterms:modified xsi:type="dcterms:W3CDTF">2017-08-07T11:30:00Z</dcterms:modified>
</cp:coreProperties>
</file>